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02"/>
        <w:tblW w:w="10031" w:type="dxa"/>
        <w:tblLayout w:type="fixed"/>
        <w:tblLook w:val="0000" w:firstRow="0" w:lastRow="0" w:firstColumn="0" w:lastColumn="0" w:noHBand="0" w:noVBand="0"/>
      </w:tblPr>
      <w:tblGrid>
        <w:gridCol w:w="4361"/>
        <w:gridCol w:w="5670"/>
      </w:tblGrid>
      <w:tr w:rsidR="00440108" w:rsidRPr="00BE594A" w:rsidTr="00B508D2">
        <w:trPr>
          <w:trHeight w:val="1253"/>
        </w:trPr>
        <w:tc>
          <w:tcPr>
            <w:tcW w:w="4361" w:type="dxa"/>
          </w:tcPr>
          <w:p w:rsidR="00440108" w:rsidRPr="00440108" w:rsidRDefault="00440108" w:rsidP="00AA230F">
            <w:pPr>
              <w:ind w:right="-144"/>
              <w:jc w:val="center"/>
              <w:rPr>
                <w:bCs/>
                <w:sz w:val="26"/>
                <w:szCs w:val="26"/>
              </w:rPr>
            </w:pPr>
            <w:bookmarkStart w:id="0" w:name="_GoBack"/>
            <w:bookmarkEnd w:id="0"/>
            <w:r w:rsidRPr="00440108">
              <w:rPr>
                <w:bCs/>
                <w:sz w:val="26"/>
                <w:szCs w:val="26"/>
              </w:rPr>
              <w:t>UBND HUYỆN CẦN GIỜ</w:t>
            </w:r>
          </w:p>
          <w:p w:rsidR="00440108" w:rsidRPr="008A44D4" w:rsidRDefault="00440108" w:rsidP="00AA230F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PHÒNG GIÁO DỤC VÀ ĐÀO TẠO</w:t>
            </w:r>
          </w:p>
          <w:p w:rsidR="00440108" w:rsidRDefault="00440108" w:rsidP="00AA230F">
            <w:pPr>
              <w:tabs>
                <w:tab w:val="left" w:pos="705"/>
                <w:tab w:val="center" w:pos="1807"/>
              </w:tabs>
              <w:jc w:val="center"/>
              <w:rPr>
                <w:b/>
                <w:bCs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7538EDE9" wp14:editId="240BFCE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52070</wp:posOffset>
                      </wp:positionV>
                      <wp:extent cx="774065" cy="0"/>
                      <wp:effectExtent l="0" t="0" r="2603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4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666962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8.75pt;margin-top:4.1pt;width:60.9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HJAIAAEkEAAAOAAAAZHJzL2Uyb0RvYy54bWysVMGO2jAQvVfqP1i+QxIILESE1SqBXrYt&#10;EtsPMLaTWE08lm0IqOq/1zYBse2lqpqDM8543ryZec7q+dy16MS1ESBznIxjjLikwISsc/ztbTta&#10;YGQskYy0IHmOL9zg5/XHD6teZXwCDbSMa+RApMl6lePGWpVFkaEN74gZg+LSOSvQHbFuq+uIadI7&#10;9K6NJnE8j3rQTGmg3Bj3tbw68TrgVxWn9mtVGW5Rm2PHzYZVh/Xg12i9IlmtiWoEHWiQf2DRESFd&#10;0jtUSSxBRy3+gOoE1WCgsmMKXQRVJSgPNbhqkvi3avYNUTzU4ppj1L1N5v/B0i+nnUaC5XiKkSSd&#10;G9HeaiLqxqIXraFHBUjp2ggaTX23emUyF1TInfb10rPcq1eg3w2SUDRE1jywfrsoB5X4iOhdiN8Y&#10;5XIe+s/A3BlytBBad6505yFdU9A5TOhynxA/W0Tdx6enNJ7PMKI3V0SyW5zSxn7i0CFv5NgMZdz5&#10;JyELOb0a61mR7Bbgk0rYirYNamgl6nO8nE1mIcBAK5h3+mNG14ei1ehEvJ7CE0p0nsdjGo6SBbCG&#10;E7YZbEtEe7Vd8lZ6PFeXozNYV8H8WMbLzWKzSEfpZL4ZpXFZjl62RTqab5OnWTkti6JMfnpqSZo1&#10;gjEuPbubeJP078QxXKOr7O7yvbcheo8e+uXI3t6BdBisn+VVFQdgl52+DdzpNRwe7pa/EI97Zz/+&#10;Ada/AAAA//8DAFBLAwQUAAYACAAAACEA+WsghNsAAAAHAQAADwAAAGRycy9kb3ducmV2LnhtbEyO&#10;wU7CQBRF9yb8w+SZsDEypVqB2ikhJi5cCiRsh86jrXbeNJ0prXy9TzewPLk3955sPdpGnLHztSMF&#10;81kEAqlwpqZSwX73/rgE4YMmoxtHqOAHPazzyV2mU+MG+sTzNpSCR8inWkEVQptK6YsKrfYz1yJx&#10;dnKd1YGxK6Xp9MDjtpFxFL1Iq2vih0q3+FZh8b3trQL0fTKPNitb7j8uw8MhvnwN7U6p6f24eQUR&#10;cAzXMvzpszrk7HR0PRkvGuanRcJVBcsYBOdxsnoGcfxnmWfy1j//BQAA//8DAFBLAQItABQABgAI&#10;AAAAIQC2gziS/gAAAOEBAAATAAAAAAAAAAAAAAAAAAAAAABbQ29udGVudF9UeXBlc10ueG1sUEsB&#10;Ai0AFAAGAAgAAAAhADj9If/WAAAAlAEAAAsAAAAAAAAAAAAAAAAALwEAAF9yZWxzLy5yZWxzUEsB&#10;Ai0AFAAGAAgAAAAhAGVhB4ckAgAASQQAAA4AAAAAAAAAAAAAAAAALgIAAGRycy9lMm9Eb2MueG1s&#10;UEsBAi0AFAAGAAgAAAAhAPlrIITbAAAABwEAAA8AAAAAAAAAAAAAAAAAfgQAAGRycy9kb3ducmV2&#10;LnhtbFBLBQYAAAAABAAEAPMAAACGBQAAAAA=&#10;"/>
                  </w:pict>
                </mc:Fallback>
              </mc:AlternateContent>
            </w:r>
          </w:p>
          <w:p w:rsidR="00440108" w:rsidRDefault="00440108" w:rsidP="00AA230F">
            <w:pPr>
              <w:ind w:right="-144"/>
              <w:jc w:val="center"/>
            </w:pPr>
            <w:r w:rsidRPr="00BE594A">
              <w:t xml:space="preserve">Số : </w:t>
            </w:r>
            <w:r>
              <w:t xml:space="preserve">        </w:t>
            </w:r>
            <w:r w:rsidRPr="00BE594A">
              <w:t>/</w:t>
            </w:r>
            <w:r>
              <w:t>GDĐT</w:t>
            </w:r>
          </w:p>
          <w:p w:rsidR="00AA230F" w:rsidRPr="00AA230F" w:rsidRDefault="00AA230F" w:rsidP="000C4C26">
            <w:pPr>
              <w:ind w:right="-108"/>
              <w:jc w:val="center"/>
              <w:rPr>
                <w:bCs/>
              </w:rPr>
            </w:pPr>
            <w:r w:rsidRPr="00AA230F">
              <w:rPr>
                <w:bCs/>
              </w:rPr>
              <w:t>V/v lập</w:t>
            </w:r>
            <w:r>
              <w:rPr>
                <w:bCs/>
              </w:rPr>
              <w:t xml:space="preserve"> </w:t>
            </w:r>
            <w:r w:rsidR="000C4C26">
              <w:rPr>
                <w:bCs/>
              </w:rPr>
              <w:t>thống kê cơ sở vật chất, đội ngũ giáo viên, danh sách học sinh phụ vụ kiểm tra công nhận phổ cập mầm non cho trẻ 5 tuổi năm 2023</w:t>
            </w:r>
          </w:p>
        </w:tc>
        <w:tc>
          <w:tcPr>
            <w:tcW w:w="5670" w:type="dxa"/>
          </w:tcPr>
          <w:p w:rsidR="00440108" w:rsidRPr="008A44D4" w:rsidRDefault="00440108" w:rsidP="00AA230F">
            <w:pPr>
              <w:pStyle w:val="Heading9"/>
              <w:spacing w:before="0"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44D4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440108" w:rsidRPr="008A44D4" w:rsidRDefault="00440108" w:rsidP="00AA230F">
            <w:pPr>
              <w:ind w:right="-144"/>
              <w:jc w:val="center"/>
              <w:rPr>
                <w:b/>
                <w:sz w:val="28"/>
                <w:szCs w:val="28"/>
              </w:rPr>
            </w:pPr>
            <w:r w:rsidRPr="008A44D4">
              <w:rPr>
                <w:b/>
                <w:sz w:val="28"/>
                <w:szCs w:val="28"/>
              </w:rPr>
              <w:t>Độc lập - Tự do - Hạnh phúc</w:t>
            </w:r>
          </w:p>
          <w:p w:rsidR="00440108" w:rsidRPr="008A44D4" w:rsidRDefault="009460F7" w:rsidP="00AA230F">
            <w:pPr>
              <w:ind w:right="-144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7AF119AE" wp14:editId="0E730F2A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26035</wp:posOffset>
                      </wp:positionV>
                      <wp:extent cx="2196000" cy="0"/>
                      <wp:effectExtent l="0" t="0" r="3302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1A1FCCE" id="Straight Arrow Connector 2" o:spid="_x0000_s1026" type="#_x0000_t32" style="position:absolute;margin-left:62.8pt;margin-top:2.05pt;width:172.9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/1+JQIAAEoEAAAOAAAAZHJzL2Uyb0RvYy54bWysVNuO2jAQfa/Uf7D8zuZSlkJEWK0S6Mu2&#10;RWL7AcZ2iNXEY9mGgKr+e8fmIrZ9qarmwRlnPGfOzBxn/nTsO3KQ1inQJc0eUkqk5iCU3pX02+tq&#10;NKXEeaYF60DLkp6ko0+L9+/mgylkDi10QlqCINoVgylp670pksTxVvbMPYCRGp0N2J553NpdIiwb&#10;EL3vkjxNJ8kAVhgLXDqHX+uzky4iftNI7r82jZOedCVFbj6uNq7bsCaLOSt2lplW8QsN9g8seqY0&#10;Jr1B1cwzsrfqD6hecQsOGv/AoU+gaRSXsQasJkt/q2bTMiNjLdgcZ25tcv8Pln85rC1RoqQ5JZr1&#10;OKKNt0ztWk+erYWBVKA1thEsyUO3BuMKDKr02oZ6+VFvzAvw745oqFqmdzKyfj0ZhMpCRPImJGyc&#10;wZzb4TMIPMP2HmLrjo3tAyQ2hRzjhE63CcmjJxw/5tlskqY4SH71Jay4Bhrr/CcJPQlGSd2ljlsB&#10;WUzDDi/OB1qsuAaErBpWquuiHDpNhpLOHvPHGOCgUyI4wzFnd9uqs+TAgqDiE2tEz/0xC3stIlgr&#10;mVhebM9Ud7YxeacDHhaGdC7WWTE/ZulsOV1Ox6NxPlmOxmldj55X1Xg0WWUfH+sPdVXV2c9ALRsX&#10;rRJC6sDuqt5s/HfquNyjs+5u+r21IXmLHvuFZK/vSDpONgzzLIstiNPaXieOgo2HL5cr3Ij7Pdr3&#10;v4DFLwAAAP//AwBQSwMEFAAGAAgAAAAhANWl3/vbAAAABwEAAA8AAABkcnMvZG93bnJldi54bWxM&#10;jsFOwzAQRO9I/IO1SFxQ6yRKS0njVBUSB460lbi68ZKkxOsodprQr2fbCxyfZjTz8s1kW3HG3jeO&#10;FMTzCARS6UxDlYLD/m22AuGDJqNbR6jgBz1sivu7XGfGjfSB512oBI+Qz7SCOoQuk9KXNVrt565D&#10;4uzL9VYHxr6Sptcjj9tWJlG0lFY3xA+17vC1xvJ7N1gF6IdFHG1fbHV4v4xPn8nlNHZ7pR4fpu0a&#10;RMAp/JXhqs/qULDT0Q1kvGiZk8WSqwrSGATn6XOcgjjeWBa5/O9f/AIAAP//AwBQSwECLQAUAAYA&#10;CAAAACEAtoM4kv4AAADhAQAAEwAAAAAAAAAAAAAAAAAAAAAAW0NvbnRlbnRfVHlwZXNdLnhtbFBL&#10;AQItABQABgAIAAAAIQA4/SH/1gAAAJQBAAALAAAAAAAAAAAAAAAAAC8BAABfcmVscy8ucmVsc1BL&#10;AQItABQABgAIAAAAIQBja/1+JQIAAEoEAAAOAAAAAAAAAAAAAAAAAC4CAABkcnMvZTJvRG9jLnht&#10;bFBLAQItABQABgAIAAAAIQDVpd/72wAAAAcBAAAPAAAAAAAAAAAAAAAAAH8EAABkcnMvZG93bnJl&#10;di54bWxQSwUGAAAAAAQABADzAAAAhwUAAAAA&#10;"/>
                  </w:pict>
                </mc:Fallback>
              </mc:AlternateContent>
            </w:r>
          </w:p>
          <w:p w:rsidR="00440108" w:rsidRPr="00BE594A" w:rsidRDefault="00440108" w:rsidP="00AA230F">
            <w:pPr>
              <w:ind w:right="-144"/>
              <w:jc w:val="center"/>
              <w:rPr>
                <w:i/>
                <w:iCs/>
                <w:vertAlign w:val="superscript"/>
              </w:rPr>
            </w:pPr>
            <w:r>
              <w:rPr>
                <w:i/>
                <w:iCs/>
              </w:rPr>
              <w:t>Cần Giờ, ngày        tháng        năm 202</w:t>
            </w:r>
            <w:r w:rsidR="00612DFA">
              <w:rPr>
                <w:i/>
                <w:iCs/>
              </w:rPr>
              <w:t>3</w:t>
            </w:r>
          </w:p>
        </w:tc>
      </w:tr>
    </w:tbl>
    <w:tbl>
      <w:tblPr>
        <w:tblStyle w:val="TableGrid"/>
        <w:tblpPr w:leftFromText="180" w:rightFromText="180" w:vertAnchor="page" w:horzAnchor="margin" w:tblpY="3820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44"/>
      </w:tblGrid>
      <w:tr w:rsidR="00AA230F" w:rsidRPr="00440108" w:rsidTr="00B508D2">
        <w:trPr>
          <w:trHeight w:val="412"/>
        </w:trPr>
        <w:tc>
          <w:tcPr>
            <w:tcW w:w="3936" w:type="dxa"/>
          </w:tcPr>
          <w:p w:rsidR="00AA230F" w:rsidRPr="00AA230F" w:rsidRDefault="00AA230F" w:rsidP="00AA230F">
            <w:pPr>
              <w:ind w:firstLine="2552"/>
              <w:rPr>
                <w:sz w:val="28"/>
                <w:szCs w:val="28"/>
              </w:rPr>
            </w:pPr>
            <w:r w:rsidRPr="00AA230F">
              <w:rPr>
                <w:sz w:val="28"/>
                <w:szCs w:val="28"/>
              </w:rPr>
              <w:t>Kính gửi:</w:t>
            </w:r>
          </w:p>
        </w:tc>
        <w:tc>
          <w:tcPr>
            <w:tcW w:w="5244" w:type="dxa"/>
          </w:tcPr>
          <w:p w:rsidR="00AA230F" w:rsidRPr="00440108" w:rsidRDefault="00AA230F" w:rsidP="005C4EEC">
            <w:pPr>
              <w:jc w:val="both"/>
              <w:rPr>
                <w:sz w:val="28"/>
                <w:szCs w:val="28"/>
              </w:rPr>
            </w:pPr>
            <w:r w:rsidRPr="00440108">
              <w:rPr>
                <w:sz w:val="28"/>
                <w:szCs w:val="28"/>
              </w:rPr>
              <w:t xml:space="preserve">Hiệu trưởng các </w:t>
            </w:r>
            <w:r w:rsidR="005C4EEC">
              <w:rPr>
                <w:sz w:val="28"/>
                <w:szCs w:val="28"/>
              </w:rPr>
              <w:t>t</w:t>
            </w:r>
            <w:r w:rsidR="000C4C26">
              <w:rPr>
                <w:sz w:val="28"/>
                <w:szCs w:val="28"/>
              </w:rPr>
              <w:t xml:space="preserve">rường </w:t>
            </w:r>
            <w:r w:rsidR="005C4EEC">
              <w:rPr>
                <w:sz w:val="28"/>
                <w:szCs w:val="28"/>
              </w:rPr>
              <w:t>m</w:t>
            </w:r>
            <w:r w:rsidR="000C4C26">
              <w:rPr>
                <w:sz w:val="28"/>
                <w:szCs w:val="28"/>
              </w:rPr>
              <w:t>ầm non</w:t>
            </w:r>
          </w:p>
        </w:tc>
      </w:tr>
    </w:tbl>
    <w:p w:rsidR="00AA230F" w:rsidRDefault="00AA230F"/>
    <w:p w:rsidR="00B67F75" w:rsidRPr="00440108" w:rsidRDefault="00B67F75">
      <w:pPr>
        <w:rPr>
          <w:sz w:val="28"/>
          <w:szCs w:val="28"/>
        </w:rPr>
      </w:pPr>
    </w:p>
    <w:p w:rsidR="00AA230F" w:rsidRDefault="00223D0F" w:rsidP="00AA230F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Để có cơ sở thực hiện việc kiểm tra công nhận hoàn thành phổ cập giáo dục mầm non cho trẻ 5 tuổi năm 2023, Phòng Giáo dục và Đào tạo đề nghị Hiệu trưởng các trường mầm non lập danh sách học sinh cuối năm học 2022-202</w:t>
      </w:r>
      <w:r w:rsidR="008C507F">
        <w:rPr>
          <w:sz w:val="28"/>
          <w:szCs w:val="28"/>
        </w:rPr>
        <w:t>3</w:t>
      </w:r>
      <w:r>
        <w:rPr>
          <w:sz w:val="28"/>
          <w:szCs w:val="28"/>
        </w:rPr>
        <w:t xml:space="preserve">, các biểu thống kê cơ sở vật chất, đội ngũ giáo viên, tình hình tài chính để phục vụ công tác kiểm tra </w:t>
      </w:r>
      <w:r w:rsidRPr="008C507F">
        <w:rPr>
          <w:i/>
          <w:sz w:val="28"/>
          <w:szCs w:val="28"/>
        </w:rPr>
        <w:t>(mẫu danh sách học sinh, biểu mẫu thống kê đính kèm)</w:t>
      </w:r>
      <w:r w:rsidR="005C4EEC">
        <w:rPr>
          <w:sz w:val="28"/>
          <w:szCs w:val="28"/>
        </w:rPr>
        <w:t>.</w:t>
      </w:r>
    </w:p>
    <w:p w:rsidR="005C4EEC" w:rsidRDefault="005C4EEC" w:rsidP="00AA230F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Hình thức, thời gian gửi danh sách học sinh và các biểu mẫu thống kê như sau:</w:t>
      </w:r>
    </w:p>
    <w:p w:rsidR="005C4EEC" w:rsidRDefault="005C4EEC" w:rsidP="00AA230F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bộ các biểu thống kê và danh sách học sinh có đóng dấu, ký tên gửi về Ủy ban nhân xã, thị trấn để tổng hợp.</w:t>
      </w:r>
    </w:p>
    <w:p w:rsidR="005C4EEC" w:rsidRDefault="005C4EEC" w:rsidP="005C4EEC">
      <w:pPr>
        <w:spacing w:before="60" w:after="60" w:line="276" w:lineRule="auto"/>
        <w:ind w:firstLine="709"/>
        <w:jc w:val="both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- 1 bộ các biểu thống kê và danh sách học sinh bằng file excel và PDF gửi về địa chỉ mail: </w:t>
      </w:r>
      <w:hyperlink r:id="rId7" w:history="1">
        <w:r w:rsidRPr="00440108">
          <w:rPr>
            <w:rStyle w:val="Hyperlink"/>
            <w:sz w:val="28"/>
            <w:szCs w:val="28"/>
          </w:rPr>
          <w:t>pc.pdgcangio.hcm@moet.edu.vn</w:t>
        </w:r>
      </w:hyperlink>
    </w:p>
    <w:p w:rsidR="004B5221" w:rsidRPr="005C4EEC" w:rsidRDefault="005C4EEC" w:rsidP="005C4EEC">
      <w:pPr>
        <w:spacing w:before="60" w:after="60" w:line="276" w:lineRule="auto"/>
        <w:ind w:firstLine="709"/>
        <w:jc w:val="both"/>
        <w:rPr>
          <w:color w:val="0563C1" w:themeColor="hyperlink"/>
          <w:sz w:val="28"/>
          <w:szCs w:val="28"/>
          <w:u w:val="single"/>
        </w:rPr>
      </w:pPr>
      <w:r>
        <w:rPr>
          <w:rStyle w:val="Hyperlink"/>
          <w:color w:val="000000" w:themeColor="text1"/>
          <w:sz w:val="28"/>
          <w:szCs w:val="28"/>
          <w:u w:val="none"/>
        </w:rPr>
        <w:t xml:space="preserve">- Thời gian: </w:t>
      </w:r>
      <w:r w:rsidR="004B5221" w:rsidRPr="00440108">
        <w:rPr>
          <w:sz w:val="28"/>
          <w:szCs w:val="28"/>
        </w:rPr>
        <w:t xml:space="preserve">Các đơn vị gửi </w:t>
      </w:r>
      <w:r>
        <w:rPr>
          <w:sz w:val="28"/>
          <w:szCs w:val="28"/>
        </w:rPr>
        <w:t xml:space="preserve">văn ban và </w:t>
      </w:r>
      <w:r w:rsidR="004B5221" w:rsidRPr="00440108">
        <w:rPr>
          <w:sz w:val="28"/>
          <w:szCs w:val="28"/>
        </w:rPr>
        <w:t xml:space="preserve">file </w:t>
      </w:r>
      <w:r>
        <w:rPr>
          <w:sz w:val="28"/>
          <w:szCs w:val="28"/>
        </w:rPr>
        <w:t>trước ngày 31 tháng 5 năm 2023. Mọi thắc mắc về danh sách học sinh và các biểu mẫu thống kê xin liên hệ trực tiếp bà Nguyễn Trần Tuyết Phương - Chuyên viên Phòng Giáo dục và Đào tạo, số điện thoại: 0982108097./.</w:t>
      </w:r>
    </w:p>
    <w:p w:rsidR="00440108" w:rsidRPr="00440108" w:rsidRDefault="00440108" w:rsidP="00440108">
      <w:pPr>
        <w:rPr>
          <w:sz w:val="28"/>
          <w:szCs w:val="28"/>
        </w:rPr>
      </w:pPr>
    </w:p>
    <w:p w:rsidR="00440108" w:rsidRPr="00440108" w:rsidRDefault="00440108" w:rsidP="00440108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40108" w:rsidRPr="00440108" w:rsidTr="009460F7">
        <w:tc>
          <w:tcPr>
            <w:tcW w:w="4531" w:type="dxa"/>
          </w:tcPr>
          <w:p w:rsidR="00440108" w:rsidRPr="00440108" w:rsidRDefault="00440108" w:rsidP="00440108">
            <w:pPr>
              <w:rPr>
                <w:b/>
                <w:i/>
              </w:rPr>
            </w:pPr>
            <w:r w:rsidRPr="00440108">
              <w:rPr>
                <w:b/>
                <w:i/>
              </w:rPr>
              <w:t>Nơi nhận:</w:t>
            </w:r>
          </w:p>
          <w:p w:rsidR="00440108" w:rsidRPr="00440108" w:rsidRDefault="00440108" w:rsidP="00440108">
            <w:pPr>
              <w:rPr>
                <w:sz w:val="22"/>
                <w:szCs w:val="22"/>
              </w:rPr>
            </w:pPr>
            <w:r w:rsidRPr="00440108">
              <w:rPr>
                <w:sz w:val="22"/>
                <w:szCs w:val="22"/>
              </w:rPr>
              <w:t>- Như trên;</w:t>
            </w:r>
          </w:p>
          <w:p w:rsidR="00440108" w:rsidRPr="00440108" w:rsidRDefault="00440108" w:rsidP="00440108">
            <w:pPr>
              <w:rPr>
                <w:sz w:val="22"/>
                <w:szCs w:val="22"/>
              </w:rPr>
            </w:pPr>
            <w:r w:rsidRPr="00440108">
              <w:rPr>
                <w:sz w:val="22"/>
                <w:szCs w:val="22"/>
              </w:rPr>
              <w:t>- Ban Lãnh đạo Phòng Giáo dục và Đào tạo;</w:t>
            </w:r>
          </w:p>
          <w:p w:rsidR="00440108" w:rsidRPr="00440108" w:rsidRDefault="00440108" w:rsidP="00440108">
            <w:pPr>
              <w:rPr>
                <w:sz w:val="22"/>
                <w:szCs w:val="22"/>
              </w:rPr>
            </w:pPr>
            <w:r w:rsidRPr="00440108">
              <w:rPr>
                <w:sz w:val="22"/>
                <w:szCs w:val="22"/>
              </w:rPr>
              <w:t>- Chuyên</w:t>
            </w:r>
            <w:r w:rsidR="00612DFA">
              <w:rPr>
                <w:sz w:val="22"/>
                <w:szCs w:val="22"/>
              </w:rPr>
              <w:t xml:space="preserve"> viên phụ</w:t>
            </w:r>
            <w:r w:rsidRPr="00440108">
              <w:rPr>
                <w:sz w:val="22"/>
                <w:szCs w:val="22"/>
              </w:rPr>
              <w:t xml:space="preserve"> trách phổ cập huyện;</w:t>
            </w:r>
          </w:p>
          <w:p w:rsidR="00440108" w:rsidRPr="00440108" w:rsidRDefault="00440108" w:rsidP="00440108">
            <w:pPr>
              <w:rPr>
                <w:sz w:val="28"/>
                <w:szCs w:val="28"/>
              </w:rPr>
            </w:pPr>
            <w:r w:rsidRPr="00440108">
              <w:rPr>
                <w:sz w:val="22"/>
                <w:szCs w:val="22"/>
              </w:rPr>
              <w:t>- Lưu: VT.</w:t>
            </w:r>
          </w:p>
        </w:tc>
        <w:tc>
          <w:tcPr>
            <w:tcW w:w="4531" w:type="dxa"/>
          </w:tcPr>
          <w:p w:rsidR="00440108" w:rsidRPr="00440108" w:rsidRDefault="00440108" w:rsidP="00440108">
            <w:pPr>
              <w:jc w:val="center"/>
              <w:rPr>
                <w:b/>
                <w:sz w:val="28"/>
                <w:szCs w:val="28"/>
              </w:rPr>
            </w:pPr>
            <w:r w:rsidRPr="00440108">
              <w:rPr>
                <w:b/>
                <w:sz w:val="28"/>
                <w:szCs w:val="28"/>
              </w:rPr>
              <w:t>TRƯỞNG PHÒNG</w:t>
            </w:r>
          </w:p>
          <w:p w:rsidR="00440108" w:rsidRPr="00440108" w:rsidRDefault="00440108" w:rsidP="00440108">
            <w:pPr>
              <w:jc w:val="center"/>
              <w:rPr>
                <w:b/>
                <w:sz w:val="28"/>
                <w:szCs w:val="28"/>
              </w:rPr>
            </w:pPr>
          </w:p>
          <w:p w:rsidR="00440108" w:rsidRPr="00440108" w:rsidRDefault="00440108" w:rsidP="00440108">
            <w:pPr>
              <w:jc w:val="center"/>
              <w:rPr>
                <w:b/>
                <w:sz w:val="28"/>
                <w:szCs w:val="28"/>
              </w:rPr>
            </w:pPr>
          </w:p>
          <w:p w:rsidR="00440108" w:rsidRPr="00440108" w:rsidRDefault="00440108" w:rsidP="00440108">
            <w:pPr>
              <w:jc w:val="center"/>
              <w:rPr>
                <w:b/>
                <w:sz w:val="28"/>
                <w:szCs w:val="28"/>
              </w:rPr>
            </w:pPr>
          </w:p>
          <w:p w:rsidR="00440108" w:rsidRPr="00440108" w:rsidRDefault="00440108" w:rsidP="00440108">
            <w:pPr>
              <w:jc w:val="center"/>
              <w:rPr>
                <w:b/>
                <w:sz w:val="28"/>
                <w:szCs w:val="28"/>
              </w:rPr>
            </w:pPr>
          </w:p>
          <w:p w:rsidR="00440108" w:rsidRPr="00440108" w:rsidRDefault="00440108" w:rsidP="00440108">
            <w:pPr>
              <w:jc w:val="center"/>
              <w:rPr>
                <w:b/>
                <w:sz w:val="28"/>
                <w:szCs w:val="28"/>
              </w:rPr>
            </w:pPr>
          </w:p>
          <w:p w:rsidR="00440108" w:rsidRPr="00440108" w:rsidRDefault="00440108" w:rsidP="00440108">
            <w:pPr>
              <w:jc w:val="center"/>
              <w:rPr>
                <w:b/>
                <w:sz w:val="28"/>
                <w:szCs w:val="28"/>
              </w:rPr>
            </w:pPr>
          </w:p>
          <w:p w:rsidR="00440108" w:rsidRPr="00440108" w:rsidRDefault="00F0216F" w:rsidP="0044010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Võ Thị Diễm Phượng</w:t>
            </w:r>
          </w:p>
        </w:tc>
      </w:tr>
    </w:tbl>
    <w:p w:rsidR="00440108" w:rsidRDefault="00440108" w:rsidP="00440108"/>
    <w:sectPr w:rsidR="00440108" w:rsidSect="00B67F75">
      <w:pgSz w:w="11907" w:h="16840" w:code="9"/>
      <w:pgMar w:top="1134" w:right="1134" w:bottom="1134" w:left="1701" w:header="720" w:footer="11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C02F5"/>
    <w:multiLevelType w:val="hybridMultilevel"/>
    <w:tmpl w:val="BD6EA850"/>
    <w:lvl w:ilvl="0" w:tplc="2C089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75"/>
    <w:rsid w:val="000C4C26"/>
    <w:rsid w:val="00155F4D"/>
    <w:rsid w:val="00223D0F"/>
    <w:rsid w:val="00227F46"/>
    <w:rsid w:val="002A0132"/>
    <w:rsid w:val="002F35BB"/>
    <w:rsid w:val="00440108"/>
    <w:rsid w:val="00487A57"/>
    <w:rsid w:val="004B5221"/>
    <w:rsid w:val="004B7927"/>
    <w:rsid w:val="005C4EEC"/>
    <w:rsid w:val="00612DFA"/>
    <w:rsid w:val="00647D17"/>
    <w:rsid w:val="0075762A"/>
    <w:rsid w:val="008C507F"/>
    <w:rsid w:val="009460F7"/>
    <w:rsid w:val="00A2260B"/>
    <w:rsid w:val="00A26372"/>
    <w:rsid w:val="00AA230F"/>
    <w:rsid w:val="00AC512D"/>
    <w:rsid w:val="00B508D2"/>
    <w:rsid w:val="00B67F75"/>
    <w:rsid w:val="00F0216F"/>
    <w:rsid w:val="00F2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75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67F75"/>
    <w:pPr>
      <w:spacing w:before="240" w:after="60"/>
      <w:jc w:val="both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rsid w:val="00B67F75"/>
    <w:rPr>
      <w:rFonts w:ascii="Arial" w:eastAsia="Times New Roman" w:hAnsi="Arial" w:cs="Times New Roman"/>
      <w:sz w:val="22"/>
      <w:lang w:val="x-none" w:eastAsia="x-none"/>
    </w:rPr>
  </w:style>
  <w:style w:type="table" w:styleId="TableGrid">
    <w:name w:val="Table Grid"/>
    <w:basedOn w:val="TableNormal"/>
    <w:uiPriority w:val="39"/>
    <w:rsid w:val="00B67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01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0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75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67F75"/>
    <w:pPr>
      <w:spacing w:before="240" w:after="60"/>
      <w:jc w:val="both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rsid w:val="00B67F75"/>
    <w:rPr>
      <w:rFonts w:ascii="Arial" w:eastAsia="Times New Roman" w:hAnsi="Arial" w:cs="Times New Roman"/>
      <w:sz w:val="22"/>
      <w:lang w:val="x-none" w:eastAsia="x-none"/>
    </w:rPr>
  </w:style>
  <w:style w:type="table" w:styleId="TableGrid">
    <w:name w:val="Table Grid"/>
    <w:basedOn w:val="TableNormal"/>
    <w:uiPriority w:val="39"/>
    <w:rsid w:val="00B67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01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0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c.pdgcangio.hcm@moet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63B87-E446-4AF2-8824-8615E9EC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</dc:creator>
  <cp:lastModifiedBy>vanphong-pc</cp:lastModifiedBy>
  <cp:revision>2</cp:revision>
  <cp:lastPrinted>2023-05-17T04:02:00Z</cp:lastPrinted>
  <dcterms:created xsi:type="dcterms:W3CDTF">2023-05-18T08:51:00Z</dcterms:created>
  <dcterms:modified xsi:type="dcterms:W3CDTF">2023-05-18T08:51:00Z</dcterms:modified>
</cp:coreProperties>
</file>